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Москвы «Школа № 1286»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«ПЕДАГОГИЧЕСКАЯ МАСТЕРСКАЯ </w:t>
      </w: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«УСПЕХ ОДНОГО РОЖДАЕТ УСПЕХ ДРУГОГО»</w:t>
      </w:r>
    </w:p>
    <w:p w:rsidR="007A4897" w:rsidRPr="00D21E84" w:rsidRDefault="00100422" w:rsidP="00D21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Номинация «Новый педагогически</w:t>
      </w:r>
      <w:r w:rsidR="00A53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класс»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84" w:rsidRDefault="00100422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</w:rPr>
        <w:t>ленская Елена Юрьевна</w:t>
      </w:r>
      <w:r w:rsidRPr="00D2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A4897" w:rsidRPr="00D21E84" w:rsidRDefault="00100422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D21E84"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E84" w:rsidRDefault="00D21E84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Альтова Анастасия Викторовна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A4897" w:rsidRPr="00D21E84" w:rsidRDefault="00100422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D21E84"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E84" w:rsidRDefault="00D21E84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Потемкина Анастасия Васильевна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A4897" w:rsidRPr="00D21E84" w:rsidRDefault="00100422" w:rsidP="00D21E8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D21E84"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84" w:rsidRPr="00D21E84" w:rsidRDefault="00D21E84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Москва, 2023 год</w:t>
      </w:r>
    </w:p>
    <w:p w:rsidR="007A4897" w:rsidRPr="00D21E84" w:rsidRDefault="00100422" w:rsidP="00D21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Оригинальная идея практики</w:t>
      </w:r>
    </w:p>
    <w:p w:rsidR="007A4897" w:rsidRPr="00D21E84" w:rsidRDefault="007A4897" w:rsidP="00D21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Актуальным аспектом современного образования среди обучающихся педагогических классов остается вопрос выбора профессии. Помочь в решении этого вопроса может целенаправленная 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работа, которая включает в себя выявление, поддержку, развитие обучающихся, заинтересованных в освоении профессиональных компетенций педагогической профессии, и организация ранних профессиональных проб через чемпионатное движение – конкурсы професс</w:t>
      </w:r>
      <w:r w:rsidR="00D21E84">
        <w:rPr>
          <w:rFonts w:ascii="Times New Roman" w:eastAsia="Times New Roman" w:hAnsi="Times New Roman" w:cs="Times New Roman"/>
          <w:sz w:val="28"/>
          <w:szCs w:val="28"/>
        </w:rPr>
        <w:t>ионального мастерства (например,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«Московские мастера»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по стандартам WorldSkills </w:t>
      </w:r>
      <w:proofErr w:type="spellStart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Russia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E84">
        <w:rPr>
          <w:rFonts w:ascii="Times New Roman" w:eastAsia="Times New Roman" w:hAnsi="Times New Roman" w:cs="Times New Roman"/>
          <w:sz w:val="28"/>
          <w:szCs w:val="28"/>
        </w:rPr>
        <w:t xml:space="preserve"> «Абилимпикс», «Профессионалы»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и т.п.).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проба - это знакомство с профессией на практике или моделирование профессиональной деятельности в специально созданных условиях.  Школьник, участвуя в них, пробует себя в конкретной профессии, чтобы не просто получить информацию, а сформировать субъективное представление о ней – </w:t>
      </w:r>
      <w:r w:rsidR="00A537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примерить</w:t>
      </w:r>
      <w:r w:rsidR="00A53753" w:rsidRPr="00D21E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ее на себя.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«примерить» специфику сферы профессиональной деятельности в области образования обучающимся дает функционирующая в нашей школе 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мастерская </w:t>
      </w: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«Успех одного рождает успех другого».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Вариантом организации профессиональных проб учащихся педагогических классов в Педагогической мастерской является их подготовка и участие в конкурсах профессионального мастерства.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В Педагогической мастерской происходит профессиональное погружение в такие педагогические профессии как воспитател</w:t>
      </w:r>
      <w:r w:rsidR="00D21E84">
        <w:rPr>
          <w:rFonts w:ascii="Times New Roman" w:eastAsia="Times New Roman" w:hAnsi="Times New Roman" w:cs="Times New Roman"/>
          <w:sz w:val="28"/>
          <w:szCs w:val="28"/>
        </w:rPr>
        <w:t xml:space="preserve">ь детей дошкольного возраста,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классов, а усвоение и применение на практике полученных умений происходит в группах дошкольного отделения и в классах начальной школы.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Профессиональное погружение в педагогические профессии в Педагогической мастерской «Успех одного рождает успех другого»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происходит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>под чутким руководством команды педагогов-профессионалов - воспитателей, учителей начальных классов, методист</w:t>
      </w:r>
      <w:r w:rsidR="00D21E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и педагогов-психологов школы.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Педагоги-профессионалы являются тренерами-наставниками обучающихся в конкурсах профессионального мастерства, а также сами становятся участниками этих конкурсов.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Описание о</w:t>
      </w: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сновны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D21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реализации практики 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Цель практики: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ранней профориентаци</w:t>
      </w:r>
      <w:r w:rsidR="00D21E84">
        <w:rPr>
          <w:rFonts w:ascii="Times New Roman" w:eastAsia="Times New Roman" w:hAnsi="Times New Roman" w:cs="Times New Roman"/>
          <w:sz w:val="28"/>
          <w:szCs w:val="28"/>
        </w:rPr>
        <w:t xml:space="preserve">и обучающихся в педагогической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сфере при обучении у педагогов-профессионалов и участие в конкурсах профессионального мастерства. 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Задачи практики: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100422" w:rsidP="00D21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выявление, поддержка и развитие обучающихся, заинтересованных в освоении профессиональных компетенций педагогической профессии;</w:t>
      </w:r>
    </w:p>
    <w:p w:rsidR="007A4897" w:rsidRPr="00D21E84" w:rsidRDefault="00100422" w:rsidP="00D21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формирование команды участников конкурсов профессионального мастерства;</w:t>
      </w:r>
    </w:p>
    <w:p w:rsidR="007A4897" w:rsidRPr="00D21E84" w:rsidRDefault="00100422" w:rsidP="00D21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развитие у обучающихся творческих способностей и умени</w:t>
      </w:r>
      <w:r w:rsidR="00A537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решать профессиональные задачи в нестандартных ситуациях;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формирование тренировочной инфраструктуры, обеспечивающей подготовку конкурентоспособных участников конкурсов профессионального мастерства;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</w:t>
      </w:r>
      <w:r w:rsidR="004F32D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проб и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тренировочных занятий;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создание методической базы для подготовки участников конкурсов профессионального мастерства;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популяризация конкурсного движения среди обучающихся;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взаимодействие с другими образовательными организациями с целью обмена опытом.</w:t>
      </w:r>
    </w:p>
    <w:p w:rsidR="007A4897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E84" w:rsidRPr="00D21E84" w:rsidRDefault="00D21E84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практики: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A95E4B"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одготовительно-ознакомительный блок</w:t>
      </w:r>
      <w:r w:rsidR="00A95E4B" w:rsidRPr="00A95E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Педагогической мастерской «У</w:t>
      </w:r>
      <w:r w:rsidR="00A95E4B"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спех одного рождает успех другого</w:t>
      </w:r>
      <w:r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разработку заданий, подготовку педагога-наставника, на выявление </w:t>
      </w:r>
      <w:proofErr w:type="gramStart"/>
      <w:r w:rsidRPr="00D21E84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выбранной педагогической деятельности, диагностирование на понимание основных и специальных задач, на консультирование по вопросам личностной направленности на данный вид деятельности</w:t>
      </w:r>
      <w:r w:rsidR="00A53753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1.1 Подготовка педагога-наставника к организации и проведению занятий по профессиональным пробам.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Подбор материала, отвечающего основным требованиям профессии учителя/воспитателя, с которым обучающиеся будут знакомиться во время обучения в Педагогической мастерской, наглядных пособий, демонстрация деятельности учителя/воспитателя на занятиях, заданий для выявления уровня подготовленности обучающихся и их уровня развития в выбранной деятельности.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1.2 Разработка содержания профессиональных проб с выделением уровней усложнения выполнения заданий; оформление технологической документации, разработка критериев и аспектов оценки выполнения профессиональных заданий для полноценного оценивания результатов обучающимися, при этом аспекты оценивания рассматриваются как объективного, так и субъективного характера.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1.3 Ознакомление обучающихся с профессиональными требованиями к специалистам и содержанием педагогической деятельности, в сфере которой организуются профессиональные пробы. </w:t>
      </w:r>
    </w:p>
    <w:p w:rsidR="007A4897" w:rsidRPr="00A95E4B" w:rsidRDefault="00A95E4B" w:rsidP="00A95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Блок п</w:t>
      </w:r>
      <w:r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рактическ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ой</w:t>
      </w:r>
      <w:r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Педагогической мастерской «У</w:t>
      </w:r>
      <w:r w:rsidRPr="00A95E4B">
        <w:rPr>
          <w:rFonts w:ascii="Times New Roman" w:eastAsia="Times New Roman" w:hAnsi="Times New Roman" w:cs="Times New Roman"/>
          <w:b/>
          <w:i/>
          <w:sz w:val="28"/>
          <w:szCs w:val="28"/>
        </w:rPr>
        <w:t>спех одного рождает успех другого» осуществляется в различных формах:</w:t>
      </w:r>
    </w:p>
    <w:p w:rsidR="007A4897" w:rsidRPr="00D21E84" w:rsidRDefault="00100422" w:rsidP="00AC6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2.1 Выполнение обучающимися конкретного задания, связанного с выполнением технологически завершенного процесса, например, разработка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отдельного этапа урока в начальных классах или занятия с детьми дошкольного возраста; разработка внеурочного мероприятия: виртуальной экскурсии для детей дошкольного и младшего школьного возраста, игры-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 xml:space="preserve">(см. Приложение </w:t>
      </w:r>
      <w:r w:rsidR="00AC68C0" w:rsidRPr="005563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68C0"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2.2 Выполнение обучающимися творческого задания исследовательского характера, связанного с изучением особенностей педагогической профессии.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2.3 Выполнение заданий с детьми дошкольного и младшего школьного возраста непосредственно в образовательной организации.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2.4 Выполнение заданий специально созданной педагогической ситуации для проявления профессионально важных качеств будущего специалиста, для создания возможности развития интересов, способностей обучающегося в педагогической профессии.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2.5 Выполнение конкурсных заданий чемпионатов профессионального мастерства. При этом демонстрационный характер требует от обучающихся практических умений работать по строго заданному алгоритму, укладываясь в профессиональное время проведения занятий или его фрагмента. Практический характер содержания профессиональных проб направлен на действие по схеме: задание – выполнение – результат.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2.6 Участие обучающихся в конкурсах професси</w:t>
      </w:r>
      <w:r w:rsidR="00A95E4B">
        <w:rPr>
          <w:rFonts w:ascii="Times New Roman" w:eastAsia="Times New Roman" w:hAnsi="Times New Roman" w:cs="Times New Roman"/>
          <w:sz w:val="28"/>
          <w:szCs w:val="28"/>
        </w:rPr>
        <w:t>онального мастерства (например,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«Московские мастера»,</w:t>
      </w:r>
      <w:r w:rsidR="00A95E4B">
        <w:rPr>
          <w:rFonts w:ascii="Times New Roman" w:eastAsia="Times New Roman" w:hAnsi="Times New Roman" w:cs="Times New Roman"/>
          <w:sz w:val="28"/>
          <w:szCs w:val="28"/>
        </w:rPr>
        <w:t xml:space="preserve"> «Абилимпикс», «Профессионалы»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7A4897" w:rsidRPr="00D21E84" w:rsidRDefault="00A95E4B" w:rsidP="00A95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ефлексивно-продуктивный блок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Педагогической мастерской «У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спех одного рождает успех другого» 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>касается понимания результатов профессиональной пробы, оценкой педагогом-наставником и самооценкой, выявлением проблем, и при необходимости предоставлением возможности выбора иной профессиональной пробы</w:t>
      </w:r>
      <w:r w:rsidR="00AC68C0" w:rsidRPr="00AC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 xml:space="preserve">(см. Приложение </w:t>
      </w:r>
      <w:r w:rsidR="00AC68C0" w:rsidRPr="005563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68C0"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При рефлексии выполненных обучающимися заданий необходимо отметить положительные аспекты выполнения, выявить, какие индивидуальные черты обучающего не позволили выполнить задание на должном уровне, дать дальнейшие рекомендации. Выявить профессиональные ожидания у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 и сравнить их с опытом, который они получили, обучаясь в Педагогической мастерской. </w:t>
      </w:r>
    </w:p>
    <w:p w:rsidR="007A4897" w:rsidRPr="00D21E84" w:rsidRDefault="00100422" w:rsidP="00D21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занимаясь с опытными педагогами-наставниками нашей школы получают практические навыки не только для демонстрации их на конкурсах, но и для понимания своего желания заниматься в будущем данным видом деятельности. </w:t>
      </w:r>
    </w:p>
    <w:p w:rsidR="007A4897" w:rsidRPr="00D21E84" w:rsidRDefault="007A4897" w:rsidP="00D21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Методы реализации практики: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 «Создание проблемной ситуации» - создание проблемной ситуации через формулирование проблемных вопросов, задач, заданий поискового характера.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 «Дидактические игры» - специально созданные ситуации, моделирующие реальность, из которых обучающимся предлагается найти выход. Главное назначение данного метода - стимулировать познавательный процесс.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 «Ситуация успеха» -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 «Соревнование» - это метод, при котором естественная потребность обучающихся к соперничеству направляется на воспитание нужных человеку и обществу свойств, и тренировку необходимых умений и навыков.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 «Применение ИКТ» - использование обучающимися интерактивных средств обучения - персонального компьютера, интерактивной доски и интерактивного стола, аудио- и видеотехники и т.д.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 «</w:t>
      </w:r>
      <w:r w:rsidR="00C54192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Проекта</w:t>
      </w:r>
      <w:r w:rsidRPr="00D21E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- это метод, направленный на развитие познавательных навыков обучающихся,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проблему. </w:t>
      </w:r>
    </w:p>
    <w:p w:rsidR="007A4897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8C0" w:rsidRPr="00D21E84" w:rsidRDefault="00AC68C0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Персональный компьютер с выходом в Интернет и подключенным к нему МФУ.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Интерактивная доска с современным программным обеспечением.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Интерактивный стол с современным программным обеспечением.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Флипчарт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магнитномаркерный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Прозрачный настольный мольберт.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Комплект оборудования для физического развития детей дошкольного и младшего школьного возраста.</w:t>
      </w:r>
    </w:p>
    <w:p w:rsidR="007A4897" w:rsidRPr="00D21E84" w:rsidRDefault="00100422" w:rsidP="00D21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Набор материалов для продуктивной деятельности</w:t>
      </w:r>
      <w:r w:rsidR="00A95E4B" w:rsidRPr="00A95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4B" w:rsidRPr="00D21E84">
        <w:rPr>
          <w:rFonts w:ascii="Times New Roman" w:eastAsia="Times New Roman" w:hAnsi="Times New Roman" w:cs="Times New Roman"/>
          <w:sz w:val="28"/>
          <w:szCs w:val="28"/>
        </w:rPr>
        <w:t>детей дошкольного и младшего школьного возраста.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Полученные результаты от практики: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Результатом работы Педагогической мастерской «Успех одного рождает успех другого» можно считать результаты обучающихся и их педагогов-наставников в конкурсах профессионального мастерства</w:t>
      </w:r>
      <w:r w:rsidR="00C54192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профессиональные пробы в дошкольных отделениях и начальной школе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Результаты обучающихся:</w:t>
      </w:r>
    </w:p>
    <w:p w:rsidR="007A4897" w:rsidRPr="00AC68C0" w:rsidRDefault="00100422" w:rsidP="00AC68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Диплом 2 степени Национального чемпионата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«Абилимпикс» по компетенции «Дошкольное воспитание» в категории «Школьники»</w:t>
      </w:r>
      <w:r w:rsidRPr="00AC68C0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Диплом 1 степени VIII Московского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чемпионата «Абилимпикс» по компетенции «Дошкольное воспитание» в категории «Школьники»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2 степ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ени VII Московского чемпионата «Абилимпикс» по компетенции «Дошкольное воспитание» в категории «Школьники»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Грамота за 1 место в Матчевом чемпионат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 профессионального мастерства «Молодо - не зелено» по компетенции «Преподавание в младших классах»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Диплом конкурсанта IX </w:t>
      </w: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Открытого чемпионата профессионального мастерства города Москвы «Московские мастера»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по компетенции «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Преподавание в мл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адших классах [14-16]»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2021;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Грамота победителя Отборочного чемпионата среди юниоров 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цент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ра ГБПОУ ПК №18 по компетенции «Преподавание в младших классах»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2021.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Результаты педагогов-наставников: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педагогам-наставникам от Московского центра «Абилимпикс»,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1 ст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епени Национального чемпионата «Абилимпикс» по компетенции «Адаптивная физическая культура»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2 ст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епени Национального чемпионата «Абилимпикс» по компетенции «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Учитель начальны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х классов»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1 степе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ни VIII Московского чемпионата «Абилимпикс» по компетенции «Адаптивная физическая культура»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1 степе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ни VIII Московского чемпионата «Абилимпикс" по компетенции «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читель начальных классов»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1 степ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ени VII Московского чемпионата «Абилимпикс» по компетенции «Учитель начальных классов»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2 степ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ени VII Московского чемпионата «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Абилимпикс" по компетенции “Учитель 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начальных классов”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2022;</w:t>
      </w:r>
    </w:p>
    <w:p w:rsidR="007A4897" w:rsidRPr="00D21E84" w:rsidRDefault="00100422" w:rsidP="00D21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Диплом 3 степ</w:t>
      </w:r>
      <w:r w:rsidR="00AC68C0">
        <w:rPr>
          <w:rFonts w:ascii="Times New Roman" w:eastAsia="Times New Roman" w:hAnsi="Times New Roman" w:cs="Times New Roman"/>
          <w:sz w:val="28"/>
          <w:szCs w:val="28"/>
        </w:rPr>
        <w:t>ени VII Московского чемпионата «Абилимпикс» по компетенции «Дошкольное воспитание» в категории «Специалист»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2022.</w:t>
      </w:r>
    </w:p>
    <w:p w:rsidR="00F075D5" w:rsidRDefault="00F075D5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92" w:rsidRDefault="00C5419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92" w:rsidRDefault="00C5419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92" w:rsidRDefault="00C5419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A95E4B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Практическое значение практики: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Профессиональные пробы в профориентации являются эффективным способом формирования профессионального самоопределения обучающихся. Организация и проведение профессиональных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в Педагогической мастерской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«Успех одного рождает успех другого»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способствует решению проблемы привлечения обучающихся к освоению педагогической профессий.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В профессиональных пробах, выполняя практические задания, у обучающихся формируется способность к принятию осознанного профессионального выбора в педагогической сфере.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На раннем этапе, в период школьного обучения профессиональные пробы помогают современному школьнику почувствовать себя более самостоятельным и значимым, что, безусловно, чисто психологически ставит его на более осознанный и самостоятельный выбор профессии</w:t>
      </w:r>
      <w:r w:rsidR="00AC68C0" w:rsidRPr="00AC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8C0" w:rsidRPr="00D21E84">
        <w:rPr>
          <w:rFonts w:ascii="Times New Roman" w:eastAsia="Times New Roman" w:hAnsi="Times New Roman" w:cs="Times New Roman"/>
          <w:sz w:val="28"/>
          <w:szCs w:val="28"/>
        </w:rPr>
        <w:t>в будущем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В рамках Педагогической мастерской «Успех одного рождает успех другого» обучающиеся </w:t>
      </w:r>
      <w:r w:rsidR="00A95E4B" w:rsidRPr="00D21E84">
        <w:rPr>
          <w:rFonts w:ascii="Times New Roman" w:eastAsia="Times New Roman" w:hAnsi="Times New Roman" w:cs="Times New Roman"/>
          <w:sz w:val="28"/>
          <w:szCs w:val="28"/>
        </w:rPr>
        <w:t xml:space="preserve">через профессиональные пробы </w:t>
      </w:r>
      <w:r w:rsidR="00A95E4B">
        <w:rPr>
          <w:rFonts w:ascii="Times New Roman" w:eastAsia="Times New Roman" w:hAnsi="Times New Roman" w:cs="Times New Roman"/>
          <w:sz w:val="28"/>
          <w:szCs w:val="28"/>
        </w:rPr>
        <w:t>обретают личный опыт включающий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ознакомительные навыки и умения в профессии;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освоение инструментария профессии учителя/воспитателя и технологий работы с ним;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оценку задач, решаемых специалистами педагогической профессии;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оценку своего общего состояния в этой деятельности;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представления пограничных или смежных профессий (специальностей); 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• принятия себя в данном виде деятельности. </w:t>
      </w:r>
    </w:p>
    <w:p w:rsidR="007A4897" w:rsidRPr="00D21E84" w:rsidRDefault="007A4897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Перспектив</w:t>
      </w:r>
      <w:r w:rsidR="00AC68C0">
        <w:rPr>
          <w:rFonts w:ascii="Times New Roman" w:eastAsia="Times New Roman" w:hAnsi="Times New Roman" w:cs="Times New Roman"/>
          <w:b/>
          <w:sz w:val="28"/>
          <w:szCs w:val="28"/>
        </w:rPr>
        <w:t>ы дальнейшего развития практики:</w:t>
      </w:r>
    </w:p>
    <w:p w:rsidR="007A4897" w:rsidRPr="00D21E84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В Педагогической мастерской с октября 2022 года открыто новое направление -  профессиональное погружение в такие педагогические профессии как</w:t>
      </w:r>
      <w:r w:rsidR="00E2257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учитель физической культуры и психолог.</w:t>
      </w:r>
    </w:p>
    <w:p w:rsidR="007A4897" w:rsidRPr="00D21E84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</w:t>
      </w:r>
      <w:r w:rsidR="00E225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E22573">
        <w:rPr>
          <w:rFonts w:ascii="Times New Roman" w:eastAsia="Times New Roman" w:hAnsi="Times New Roman" w:cs="Times New Roman"/>
          <w:sz w:val="28"/>
          <w:szCs w:val="28"/>
        </w:rPr>
        <w:t>тники Педагогической мастерской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 xml:space="preserve">проводят не только занятия с дошкольниками и младшими школьниками, но и организуют интересные общешкольные мероприятия, выступая в качестве авторов сценариев и действующих лиц. Именно они стали инициаторами новой традиции в нашей школе в этом учебном году – ежегодного Посвящения десятиклассников в </w:t>
      </w:r>
      <w:proofErr w:type="spellStart"/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>Предпрофи</w:t>
      </w:r>
      <w:proofErr w:type="spellEnd"/>
      <w:r w:rsidR="00100422"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897" w:rsidRDefault="00100422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Мы уверены, что наше «новое поколение педагогов», с любовью выр</w:t>
      </w:r>
      <w:r w:rsidR="00E22573">
        <w:rPr>
          <w:rFonts w:ascii="Times New Roman" w:eastAsia="Times New Roman" w:hAnsi="Times New Roman" w:cs="Times New Roman"/>
          <w:sz w:val="28"/>
          <w:szCs w:val="28"/>
        </w:rPr>
        <w:t xml:space="preserve">ащенное в лоне школы, в рамках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городского образовательного проекта «Новый педагогический класс</w:t>
      </w:r>
      <w:r w:rsidR="00E22573">
        <w:rPr>
          <w:rFonts w:ascii="Times New Roman" w:eastAsia="Times New Roman" w:hAnsi="Times New Roman" w:cs="Times New Roman"/>
          <w:sz w:val="28"/>
          <w:szCs w:val="28"/>
        </w:rPr>
        <w:t xml:space="preserve"> в московской школе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», после ВУЗов вернется к нам с новыми идеями и новой профессиональной энергией молодости.</w:t>
      </w:r>
    </w:p>
    <w:p w:rsidR="00AC68C0" w:rsidRDefault="00AC68C0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8C0" w:rsidRPr="00005B57" w:rsidRDefault="00AC68C0" w:rsidP="00AC68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57">
        <w:rPr>
          <w:rFonts w:ascii="Times New Roman" w:eastAsia="Times New Roman" w:hAnsi="Times New Roman" w:cs="Times New Roman"/>
          <w:b/>
          <w:sz w:val="28"/>
          <w:szCs w:val="28"/>
        </w:rPr>
        <w:t>Транс</w:t>
      </w:r>
      <w:r w:rsidR="00353BA6" w:rsidRPr="00005B57">
        <w:rPr>
          <w:rFonts w:ascii="Times New Roman" w:eastAsia="Times New Roman" w:hAnsi="Times New Roman" w:cs="Times New Roman"/>
          <w:b/>
          <w:sz w:val="28"/>
          <w:szCs w:val="28"/>
        </w:rPr>
        <w:t>ляц</w:t>
      </w:r>
      <w:r w:rsidRPr="00005B57">
        <w:rPr>
          <w:rFonts w:ascii="Times New Roman" w:eastAsia="Times New Roman" w:hAnsi="Times New Roman" w:cs="Times New Roman"/>
          <w:b/>
          <w:sz w:val="28"/>
          <w:szCs w:val="28"/>
        </w:rPr>
        <w:t>ия опыта реализации практики:</w:t>
      </w:r>
    </w:p>
    <w:p w:rsidR="00005B57" w:rsidRPr="00005B57" w:rsidRDefault="00AC68C0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7">
        <w:rPr>
          <w:rFonts w:ascii="Times New Roman" w:eastAsia="Times New Roman" w:hAnsi="Times New Roman" w:cs="Times New Roman"/>
          <w:sz w:val="28"/>
          <w:szCs w:val="28"/>
        </w:rPr>
        <w:t xml:space="preserve">Об опыте и результатах работы Педагогической мастерской «Успех одного рождает успех другого» было выступление </w:t>
      </w:r>
      <w:r w:rsidR="005563B2" w:rsidRPr="00005B57">
        <w:rPr>
          <w:rFonts w:ascii="Times New Roman" w:eastAsia="Times New Roman" w:hAnsi="Times New Roman" w:cs="Times New Roman"/>
          <w:sz w:val="28"/>
          <w:szCs w:val="28"/>
        </w:rPr>
        <w:t xml:space="preserve">11.04.2022 года </w:t>
      </w:r>
      <w:r w:rsidRPr="00005B57">
        <w:rPr>
          <w:rFonts w:ascii="Times New Roman" w:eastAsia="Times New Roman" w:hAnsi="Times New Roman" w:cs="Times New Roman"/>
          <w:sz w:val="28"/>
          <w:szCs w:val="28"/>
        </w:rPr>
        <w:t xml:space="preserve">на семинаре </w:t>
      </w:r>
      <w:r w:rsidRPr="00005B57">
        <w:rPr>
          <w:rFonts w:ascii="Times New Roman" w:hAnsi="Times New Roman" w:cs="Times New Roman"/>
          <w:b/>
          <w:sz w:val="28"/>
          <w:szCs w:val="28"/>
        </w:rPr>
        <w:t xml:space="preserve">«Функциональная грамотность как эффективный механизм развития учащихся и педагогов» </w:t>
      </w:r>
      <w:r w:rsidRPr="00005B57">
        <w:rPr>
          <w:rFonts w:ascii="Times New Roman" w:hAnsi="Times New Roman" w:cs="Times New Roman"/>
          <w:sz w:val="28"/>
          <w:szCs w:val="28"/>
        </w:rPr>
        <w:t xml:space="preserve">(диалог ученых и практиков о значении функциональной грамотности в развитии учащихся и педагогов) в рамках </w:t>
      </w:r>
      <w:r w:rsidRPr="00005B57">
        <w:rPr>
          <w:rFonts w:ascii="Times New Roman" w:hAnsi="Times New Roman" w:cs="Times New Roman"/>
          <w:b/>
          <w:sz w:val="28"/>
          <w:szCs w:val="28"/>
        </w:rPr>
        <w:t>городского п</w:t>
      </w:r>
      <w:r w:rsidR="00005B57" w:rsidRPr="00005B57">
        <w:rPr>
          <w:rFonts w:ascii="Times New Roman" w:hAnsi="Times New Roman" w:cs="Times New Roman"/>
          <w:b/>
          <w:sz w:val="28"/>
          <w:szCs w:val="28"/>
        </w:rPr>
        <w:t>роекта «</w:t>
      </w:r>
      <w:proofErr w:type="spellStart"/>
      <w:r w:rsidR="00005B57" w:rsidRPr="00005B57">
        <w:rPr>
          <w:rFonts w:ascii="Times New Roman" w:hAnsi="Times New Roman" w:cs="Times New Roman"/>
          <w:b/>
          <w:sz w:val="28"/>
          <w:szCs w:val="28"/>
        </w:rPr>
        <w:t>Взаимообучение</w:t>
      </w:r>
      <w:proofErr w:type="spellEnd"/>
      <w:r w:rsidR="00005B57" w:rsidRPr="00005B57">
        <w:rPr>
          <w:rFonts w:ascii="Times New Roman" w:hAnsi="Times New Roman" w:cs="Times New Roman"/>
          <w:b/>
          <w:sz w:val="28"/>
          <w:szCs w:val="28"/>
        </w:rPr>
        <w:t xml:space="preserve"> городов»: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https</w:t>
        </w:r>
      </w:hyperlink>
      <w:hyperlink r:id="rId7" w:history="1"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://</w:t>
        </w:r>
      </w:hyperlink>
      <w:hyperlink r:id="rId8" w:history="1"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sch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1286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sz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.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mskobr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.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ru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/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edu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-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/>
          </w:rPr>
          <w:t>news</w:t>
        </w:r>
        <w:r w:rsidR="00005B57" w:rsidRPr="00005B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/4585</w:t>
        </w:r>
      </w:hyperlink>
      <w:r w:rsidR="00005B57" w:rsidRPr="00005B5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</w:t>
      </w:r>
    </w:p>
    <w:p w:rsidR="00353BA6" w:rsidRPr="00005B57" w:rsidRDefault="00353BA6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7">
        <w:rPr>
          <w:rFonts w:ascii="Times New Roman" w:hAnsi="Times New Roman" w:cs="Times New Roman"/>
          <w:b/>
          <w:sz w:val="28"/>
          <w:szCs w:val="28"/>
        </w:rPr>
        <w:t>Ссылки на публикации: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Победным триумфом завершился для нашей школы Национальный чемпионат по профессиональному мастерству «Абилимпикс - 2022»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-69010598_2128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Знакомимся с чемпионами! Серебряный призёр в компетенции "Дошкольное воспитание" Национального чемпионата по профессиональному мастерству «Абилимпикс - 2022» 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1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sz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mskobr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/4555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lastRenderedPageBreak/>
        <w:t>Знакомимся с чемпионами! Серебряные призёры в компетенции "Учитель начальных классов" Национального чемпионата по профессиональному мастерству «Абилимпикс - 2022» 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</w:hyperlink>
      <w:hyperlink r:id="rId13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4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sz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mskobr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/4561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О работе Педагогической мастерской «Успех одного рождает успех другого» в 2021-2022 учебном году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</w:hyperlink>
      <w:hyperlink r:id="rId16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7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sz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mskobr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/4573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День самоуправления-2021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-69010598_1600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День самоуправления-2022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-69010598_2061</w:t>
        </w:r>
      </w:hyperlink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-69010598_2062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Итоги VIII Московского чемпионата «Абилимпикс»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22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-69010598_1771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>Итоги VII Московский чемпионат профессионального мастерства «Абилимпикс»</w:t>
      </w:r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24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-69010598_1523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7" w:rsidRPr="00005B57" w:rsidRDefault="00005B57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7">
        <w:rPr>
          <w:rFonts w:ascii="Times New Roman" w:hAnsi="Times New Roman" w:cs="Times New Roman"/>
          <w:sz w:val="28"/>
          <w:szCs w:val="28"/>
        </w:rPr>
        <w:t xml:space="preserve">Итоги Открытого чемпионата профессионального мастерства «Московские мастера» по стандартам </w:t>
      </w:r>
      <w:proofErr w:type="spellStart"/>
      <w:r w:rsidRPr="00005B5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00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B57">
        <w:rPr>
          <w:rFonts w:ascii="Times New Roman" w:hAnsi="Times New Roman" w:cs="Times New Roman"/>
          <w:sz w:val="28"/>
          <w:szCs w:val="28"/>
        </w:rPr>
        <w:t>Russia</w:t>
      </w:r>
      <w:proofErr w:type="spellEnd"/>
    </w:p>
    <w:p w:rsidR="00005B57" w:rsidRPr="00005B57" w:rsidRDefault="00C54192" w:rsidP="0000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26" w:history="1"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1286?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wall</w:t>
        </w:r>
        <w:r w:rsidR="00005B57" w:rsidRPr="00005B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-69010598_928</w:t>
        </w:r>
      </w:hyperlink>
      <w:r w:rsidR="00005B57" w:rsidRPr="0000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B2" w:rsidRPr="00353BA6" w:rsidRDefault="005563B2" w:rsidP="00AC68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BA6" w:rsidRDefault="00353BA6" w:rsidP="00AC68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Pr="00F075D5" w:rsidRDefault="00353BA6" w:rsidP="00AC68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8C0" w:rsidRDefault="00AC68C0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</w:t>
      </w:r>
      <w:bookmarkStart w:id="0" w:name="_GoBack"/>
      <w:bookmarkEnd w:id="0"/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иложени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1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4897" w:rsidRPr="00D21E84" w:rsidRDefault="007A4897" w:rsidP="00D21E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Анкета для выявления знаний обучающихся </w:t>
      </w: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выбранной педагогической деятельности</w:t>
      </w: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(подготовительно-ознакомительный блок Педагогической мастерской «Успех одного рождает успех другого»)</w:t>
      </w:r>
    </w:p>
    <w:p w:rsidR="007A4897" w:rsidRPr="00D21E84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1.Когда у Вас возникло желание стать учителем/воспитателем?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1-4 классах;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в 5-7 </w:t>
      </w:r>
      <w:proofErr w:type="gramStart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классах; 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End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7-8 классах; 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в 10-11 классах.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2. Что Вас привлекало в деятельности Ваших учителей/воспитателей?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отличное знание предмета;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умение хорошо и интересно преподавать свои знания, умение строить воспитательную работу;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умение устанавливать взаимоотношение с детьми;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широкий кругозор;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энергичность;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свой вариант ответа __________________________________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3. Что Вас огорчало в деятельности Ваших учителей?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отсутствие любви к педагогической деятельности;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скучное преподавание изучаемого материала;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неумение строить воспитательную работу;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узость интересов;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необъективность в оценке знаний;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свой вариант ответа __________________________________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4. Что Вы цените в профессии учителя/воспитателя?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 быть полезным людям,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 заниматься любимым делом,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 преподавать знания другим,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 руководить людьми,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возможность проявить свои способности,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 для самосовершенствования,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общение с детьми, молодежью,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общение с широким кругом людей,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творческий характер педагогического труда,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авторитетность профессии в обществе,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хорошая заработная плата,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продолжительный летний отпуск,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свой вариант ответа __________________________________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5.  Какими качествами должен обладать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учитель/воспитатель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? Какие особенности личности способствуют успеху педагогической деятельности?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потребность и способность к активной и разносторонней профессиональной и социально-культурной деятельности.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тактичность, чувство сострадания, терпеливость и терпимость в отношениях с детьми и взрослыми, готовность принимать и поддерживать их.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понимание своеобразия и относительной самостоятельности саморазвития личности.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умение обеспечить внутригрупповое и межгрупповое общение, предотвращать конфликты в детском и взрослом сообществах.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знания особенностей психического развития, особенно детей с проблемами, и стремление вместе с ними целенаправленно создавать условия, необходимые для их саморазвития.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- способности к собственному саморазвитию и самовоспитанию.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свой вариант ответа __________________________________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Особенности </w:t>
      </w:r>
      <w:proofErr w:type="gramStart"/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личности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учителя</w:t>
      </w:r>
      <w:proofErr w:type="gramEnd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/воспитателя</w:t>
      </w: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(расставь в порядке от важного к наименее значимому):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доброта,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терпение,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коммуникабельность,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креативность,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общительность,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справедливость,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вежливость,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ум.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7. К чему </w:t>
      </w:r>
      <w:proofErr w:type="gramStart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стремится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учитель</w:t>
      </w:r>
      <w:proofErr w:type="gramEnd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/воспитатель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в процессе своей деятельности? Чего он желает достичь? Каковы цели его деятельности?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стремится организовать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стремится активно поддерживать детскую инициативу и самостоятельность в разных видах деятельности.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стремится в первую очередь правильно и доходчиво преподнести свой предмет разнообразными способами.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заинтересовать ученика своим предметом, своими знаниями и самим собой.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- развить в человеке умение существовать в социуме.</w:t>
      </w:r>
    </w:p>
    <w:p w:rsidR="007A4897" w:rsidRPr="00D21E84" w:rsidRDefault="00100422" w:rsidP="0010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свой вариант ответа __________________________________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8. Назовите основные трудности, с которыми приходится </w:t>
      </w:r>
      <w:proofErr w:type="gramStart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сталкиваться </w:t>
      </w:r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учителю</w:t>
      </w:r>
      <w:proofErr w:type="gramEnd"/>
      <w:r w:rsidRPr="00D21E84">
        <w:rPr>
          <w:rFonts w:ascii="Times New Roman" w:eastAsia="Times New Roman" w:hAnsi="Times New Roman" w:cs="Times New Roman"/>
          <w:color w:val="333333"/>
          <w:sz w:val="28"/>
          <w:szCs w:val="28"/>
        </w:rPr>
        <w:t>/воспитателю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, преграды, которые приходится ему преодолевать в своей деятельности?</w:t>
      </w:r>
    </w:p>
    <w:p w:rsidR="007A4897" w:rsidRPr="00D21E84" w:rsidRDefault="00100422" w:rsidP="0010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</w:t>
      </w:r>
    </w:p>
    <w:p w:rsidR="007A4897" w:rsidRPr="00D21E84" w:rsidRDefault="00100422" w:rsidP="00F075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Default="00353BA6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422" w:rsidRPr="00D21E84" w:rsidRDefault="00100422" w:rsidP="0010042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2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3BA6" w:rsidRDefault="00353BA6" w:rsidP="00D21E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Методические и оценочные материалы</w:t>
      </w:r>
    </w:p>
    <w:p w:rsidR="007A4897" w:rsidRPr="00D21E84" w:rsidRDefault="007A4897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Примеры заданий в рамках Педагогической мастерской «Успех одного рождает успех другого»</w:t>
      </w:r>
    </w:p>
    <w:p w:rsidR="007A4897" w:rsidRPr="00D21E84" w:rsidRDefault="007A4897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фрагмента урока по предмету ___________________________ с применением интерактивных методов по теме ____________________________</w:t>
      </w:r>
    </w:p>
    <w:p w:rsidR="007A4897" w:rsidRPr="00D21E84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разработать фрагмент урока (этап открытия нового знания/ систематизации знаний) по заданному предмету.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1. Определить цель и задачи урока.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2. Разработать структуру и ход фрагмента урока.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 Разработать фрагмент урока в предложенных программах.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4. Подобрать материалы и оборудование.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5. Подготовить оборудование, необходимое для организации деятельности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Проведение фрагмента урока: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1.Подготовить рабочее место учителя.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2. Подготовить рабочие место школьников.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 Провести фрагмент урока.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разработке фрагмента урока: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1.Фрагмент урока может быть представлен в виде презентации с мультимедийными эффектами или разработан в программах 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D21E84">
        <w:rPr>
          <w:rFonts w:ascii="Times New Roman" w:eastAsia="Times New Roman" w:hAnsi="Times New Roman" w:cs="Times New Roman"/>
          <w:sz w:val="28"/>
          <w:szCs w:val="28"/>
        </w:rPr>
        <w:t>ActivInspire</w:t>
      </w:r>
      <w:proofErr w:type="spellEnd"/>
      <w:r w:rsidRPr="00D21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>2.Содержание урока должно соответствовать теме и возрасту учащихся. Подбирать материал необходимо исходя из научности, не допускать использование непроверенных источников.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3.Все объекты фрагмента урока должны быть показаны в логической последовательности. Проведена физкультминутка или гимнастик для глаз. Проведена рефлексия фрагмента урока.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4.Разработать зрительную основу для раскрытия темы урока. Фрагмент урока должен содержать три интерактивных приема (гиперссылки, анимация, триггеры, звук, видео и т.д.), которые должны находятся в рабочем состоянии. При проведении фрагмента урока использовать целесообразно и эффективно не менее двух видов оборудования из предложенного.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5.Следить за вовлеченностью учащихся в организацию урока, проводить оценивание деятельности обучающихся, следить за эмоциональным комфортом обучающихся, уважать их личное достоинство. Учащиеся должны демонстрировать усвоение новых знаний, правильно отвечая на вопросы учителя.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дидактической игры для детей старшего дошкольного возраста с применением интерактивных методов и включением элементов продуктивной деятельности по теме ___________________________</w:t>
      </w:r>
    </w:p>
    <w:p w:rsidR="007A4897" w:rsidRPr="00D21E84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>разработать дидактическую игру с использованием ИКТ и включением элементов продуктивной деятельности на заданную тему.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1. Определить цель и задачи игры.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2. Разработать структуру и ход игры.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 Разработать игру в предложенной программе.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4. Подобрать материалы и оборудование.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lastRenderedPageBreak/>
        <w:t>5. Подготовить оборудование, необходимое для организации игровой и продуктивной деятельности детей.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Проведение игры: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1.Подготовить рабочее место педагога (воспитателя).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2. Подготовить рабочие места детей.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 Провести игру.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разработке игры: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1. Разработать дидактическую игру с использованием ИКТ оборудования с включением элементов продуктивной деятельности в соответствии с целью и задачами.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игры должно соответствовать теме и возрасту детей, включать все структурные компоненты. 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>3. Подготовить необходимое предметно-развивающее пространство для проведения дидактической игры и продуктивной деятельности</w:t>
      </w:r>
    </w:p>
    <w:p w:rsidR="007A4897" w:rsidRPr="00D21E84" w:rsidRDefault="00100422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4. Следить за вовлеченностью детей в игру и продуктивную деятельность, проводить поощрение деятельности детей, следить за их эмоциональным комфортом. </w:t>
      </w:r>
    </w:p>
    <w:p w:rsidR="007A4897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A6" w:rsidRPr="00D21E84" w:rsidRDefault="00353BA6" w:rsidP="00353BA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3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3BA6" w:rsidRDefault="00353BA6" w:rsidP="00353B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Pr="00D21E84" w:rsidRDefault="00353BA6" w:rsidP="00353B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Методические и оценочные материалы</w:t>
      </w:r>
    </w:p>
    <w:p w:rsidR="00942A3F" w:rsidRDefault="00942A3F" w:rsidP="00942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A3F" w:rsidRPr="00D21E84" w:rsidRDefault="00942A3F" w:rsidP="00942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оценочных материалов</w:t>
      </w: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Педагогической мастерской «Успех одного рождает успех другого»</w:t>
      </w:r>
    </w:p>
    <w:p w:rsidR="00353BA6" w:rsidRDefault="00353BA6" w:rsidP="00353B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A6" w:rsidRPr="00D21E84" w:rsidRDefault="00353BA6" w:rsidP="00353B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Оценочная таблица фрагмента урока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BA6" w:rsidRPr="00D21E84" w:rsidRDefault="00353BA6" w:rsidP="00353B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(используется для оценки учителем-наставником и самооценки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класса, который демонстрировал фрагмент урока)</w:t>
      </w:r>
    </w:p>
    <w:p w:rsidR="00353BA6" w:rsidRPr="00D21E84" w:rsidRDefault="00353BA6" w:rsidP="00353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2126"/>
      </w:tblGrid>
      <w:tr w:rsidR="00353BA6" w:rsidRPr="00D21E84" w:rsidTr="00F071BC">
        <w:trPr>
          <w:trHeight w:val="5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353BA6" w:rsidRPr="00D21E84" w:rsidTr="00F071BC">
        <w:trPr>
          <w:trHeight w:val="36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Определены цель и задачи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40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фрагмента соответствует теме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43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фрагмента урока соответствует возрасту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51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 показ объектов в логической последовательности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 зрительная основа для раскрытия темы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64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Три интерактивных приема (гиперссылки, анимация, триггеры, звук, видео и т.д.) находятся в рабочем состоянии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51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Проведена рефлексия фрагмента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37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Проведена гимнастика для глаз или физкультминутка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58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фрагмента урока отражают последовательность (логику) открытия нового знания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69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Продемонстрировано не менее двух форм организации учебной деятельности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BA6" w:rsidRPr="00D21E84" w:rsidTr="00F071BC">
        <w:trPr>
          <w:trHeight w:val="49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Подбор фактического и иллюстративного материала рассмотрен с точки зрения научности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626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фрагмента урока учащихся вовлекаются в организацию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54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фрагмента урока используются целесообразно и эффективно не менее двух видов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79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проведения фрагмента урока большинство учащихся демонстрируют усвоение новых знаний, правильно отвечая на вопросы учителя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6" w:rsidRPr="00D21E84" w:rsidTr="00F071BC">
        <w:trPr>
          <w:trHeight w:val="46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фрагмента урока осуществляется оценивание деятельности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942A3F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13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устной и письменной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52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фрагмента урока создается эмоциональный комфорт обучающихся, уважение личного достоинства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BA6" w:rsidRPr="00D21E84" w:rsidTr="00F071BC">
        <w:trPr>
          <w:trHeight w:val="16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942A3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A6" w:rsidRPr="00D21E84" w:rsidRDefault="00353BA6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3BA6" w:rsidRPr="00D21E84" w:rsidRDefault="00353BA6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897" w:rsidRPr="00D21E84" w:rsidRDefault="00100422" w:rsidP="001004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b/>
          <w:sz w:val="28"/>
          <w:szCs w:val="28"/>
        </w:rPr>
        <w:t>Оценочная таблица дидактической игры для детей старшего дошкольного возраста с применением интерактивных методов и включением элементов продуктивной деятельности</w:t>
      </w:r>
    </w:p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(используется для оценки учителем-наставником и самооценки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класса, который демонстрировал фрагмент урока)</w:t>
      </w:r>
    </w:p>
    <w:p w:rsidR="007A4897" w:rsidRPr="00D21E84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7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8"/>
        <w:gridCol w:w="2142"/>
      </w:tblGrid>
      <w:tr w:rsidR="007A4897" w:rsidRPr="00D21E84" w:rsidTr="00100422">
        <w:trPr>
          <w:trHeight w:val="515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7A4897" w:rsidRPr="00D21E84" w:rsidTr="00100422">
        <w:trPr>
          <w:trHeight w:val="360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Определены цель и задачи игры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40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игры соответствует теме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897" w:rsidRPr="00D21E84" w:rsidTr="00100422">
        <w:trPr>
          <w:trHeight w:val="43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игры соответствует возрасту детей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897" w:rsidRPr="00D21E84" w:rsidTr="00100422">
        <w:trPr>
          <w:trHeight w:val="51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для детей содержания игры, игровых действий и правил.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897" w:rsidRPr="00D21E84" w:rsidTr="00100422">
        <w:trPr>
          <w:trHeight w:val="330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Руководство дидактической игрой соответствует </w:t>
            </w: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предъявляемым требованиям.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897" w:rsidRPr="00D21E84" w:rsidTr="00100422">
        <w:trPr>
          <w:trHeight w:val="64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сюжетной линии интегрированного задания (дидактической игры и продуктивной деятельности).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897" w:rsidRPr="00D21E84" w:rsidTr="00100422">
        <w:trPr>
          <w:trHeight w:val="51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задачи дидактической игры и продуктивной деятельности соответствуют содержанию основной образовательной программы ДО и возрасту детей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37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задания продуктивной  деятельности для дошкольников соответствует содержанию дидактической игры и теме задания.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690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активности и заинтересованности детей в процессе игровой и продуктивной  деятельности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49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всех структурных компонентов в процессе выполнения интегрированного задания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626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подход к выполнению интегрированного задания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540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 педагога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49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94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Грамотность речи педагога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897" w:rsidRPr="00D21E84" w:rsidTr="00100422">
        <w:trPr>
          <w:trHeight w:val="165"/>
        </w:trPr>
        <w:tc>
          <w:tcPr>
            <w:tcW w:w="7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897" w:rsidRPr="00D21E84" w:rsidRDefault="00100422" w:rsidP="00353BA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4897" w:rsidRPr="00D21E84" w:rsidRDefault="00100422" w:rsidP="00D2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897" w:rsidRPr="00D21E84" w:rsidRDefault="007A4897" w:rsidP="00D21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4897" w:rsidRPr="00D21E84" w:rsidSect="00D21E84">
      <w:pgSz w:w="11906" w:h="16838"/>
      <w:pgMar w:top="1702" w:right="1134" w:bottom="99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1B7"/>
    <w:multiLevelType w:val="multilevel"/>
    <w:tmpl w:val="A30EC0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6D6E1F"/>
    <w:multiLevelType w:val="multilevel"/>
    <w:tmpl w:val="B97AF854"/>
    <w:lvl w:ilvl="0">
      <w:start w:val="1"/>
      <w:numFmt w:val="upperRoman"/>
      <w:lvlText w:val="%1."/>
      <w:lvlJc w:val="right"/>
      <w:pPr>
        <w:ind w:left="720" w:firstLine="272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3A0616"/>
    <w:multiLevelType w:val="multilevel"/>
    <w:tmpl w:val="44F872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E1CB0"/>
    <w:multiLevelType w:val="multilevel"/>
    <w:tmpl w:val="61624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7"/>
    <w:rsid w:val="00005B57"/>
    <w:rsid w:val="00100422"/>
    <w:rsid w:val="00164854"/>
    <w:rsid w:val="00353BA6"/>
    <w:rsid w:val="004F32DA"/>
    <w:rsid w:val="005563B2"/>
    <w:rsid w:val="007A4897"/>
    <w:rsid w:val="00942A3F"/>
    <w:rsid w:val="00A53753"/>
    <w:rsid w:val="00A95E4B"/>
    <w:rsid w:val="00AC68C0"/>
    <w:rsid w:val="00C1316C"/>
    <w:rsid w:val="00C54192"/>
    <w:rsid w:val="00D21E84"/>
    <w:rsid w:val="00E22573"/>
    <w:rsid w:val="00F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A3EA"/>
  <w15:docId w15:val="{04BF87AF-7A3B-4271-A5B9-EA08AEA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D14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14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4A6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0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75D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05B5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05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86sz.mskobr.ru/edu-news/4585" TargetMode="External"/><Relationship Id="rId13" Type="http://schemas.openxmlformats.org/officeDocument/2006/relationships/hyperlink" Target="https://sch1286sz.mskobr.ru/edu-news/4561" TargetMode="External"/><Relationship Id="rId18" Type="http://schemas.openxmlformats.org/officeDocument/2006/relationships/hyperlink" Target="https://vk.com/sch1286?w=wall-69010598_1600" TargetMode="External"/><Relationship Id="rId26" Type="http://schemas.openxmlformats.org/officeDocument/2006/relationships/hyperlink" Target="https://vk.com/sch1286?w=wall-69010598_9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ch1286?w=wall-69010598_1771" TargetMode="External"/><Relationship Id="rId7" Type="http://schemas.openxmlformats.org/officeDocument/2006/relationships/hyperlink" Target="https://sch1286sz.mskobr.ru/edu-news/4585" TargetMode="External"/><Relationship Id="rId12" Type="http://schemas.openxmlformats.org/officeDocument/2006/relationships/hyperlink" Target="https://sch1286sz.mskobr.ru/edu-news/4561" TargetMode="External"/><Relationship Id="rId17" Type="http://schemas.openxmlformats.org/officeDocument/2006/relationships/hyperlink" Target="https://sch1286sz.mskobr.ru/edu-news/4573" TargetMode="External"/><Relationship Id="rId25" Type="http://schemas.openxmlformats.org/officeDocument/2006/relationships/hyperlink" Target="https://vk.com/sch1286?w=wall-69010598_9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1286sz.mskobr.ru/edu-news/4573" TargetMode="External"/><Relationship Id="rId20" Type="http://schemas.openxmlformats.org/officeDocument/2006/relationships/hyperlink" Target="https://vk.com/sch1286?w=wall-69010598_20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1286sz.mskobr.ru/edu-news/4585" TargetMode="External"/><Relationship Id="rId11" Type="http://schemas.openxmlformats.org/officeDocument/2006/relationships/hyperlink" Target="https://sch1286sz.mskobr.ru/edu-news/4555" TargetMode="External"/><Relationship Id="rId24" Type="http://schemas.openxmlformats.org/officeDocument/2006/relationships/hyperlink" Target="https://vk.com/sch1286?w=wall-69010598_15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1286sz.mskobr.ru/edu-news/4573" TargetMode="External"/><Relationship Id="rId23" Type="http://schemas.openxmlformats.org/officeDocument/2006/relationships/hyperlink" Target="https://vk.com/sch1286?w=wall-69010598_15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1286sz.mskobr.ru/edu-news/4555" TargetMode="External"/><Relationship Id="rId19" Type="http://schemas.openxmlformats.org/officeDocument/2006/relationships/hyperlink" Target="https://vk.com/sch1286?w=wall-69010598_2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1286?w=wall-69010598_2128" TargetMode="External"/><Relationship Id="rId14" Type="http://schemas.openxmlformats.org/officeDocument/2006/relationships/hyperlink" Target="https://sch1286sz.mskobr.ru/edu-news/4561" TargetMode="External"/><Relationship Id="rId22" Type="http://schemas.openxmlformats.org/officeDocument/2006/relationships/hyperlink" Target="https://vk.com/sch1286?w=wall-69010598_17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nhOIx9QUdA8kRFqCD/42Ijj0w==">AMUW2mVfGdKkr10cxwDpl7YNAQX/znnuWi2Lk5L4KLmXY1fXIB9J1V3dWTtl/TcN9SCBdyBT5TDjtQ6M+NqIUnbvEkcLTOvclEhsTIkldKUsQUR/N5A3324=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 Алексей Никифорович</dc:creator>
  <cp:lastModifiedBy>Анастасия</cp:lastModifiedBy>
  <cp:revision>15</cp:revision>
  <cp:lastPrinted>2023-01-10T06:41:00Z</cp:lastPrinted>
  <dcterms:created xsi:type="dcterms:W3CDTF">2023-01-09T13:04:00Z</dcterms:created>
  <dcterms:modified xsi:type="dcterms:W3CDTF">2023-01-11T12:18:00Z</dcterms:modified>
</cp:coreProperties>
</file>